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A" w:rsidRPr="00704B41" w:rsidRDefault="0064275A" w:rsidP="00642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kern w:val="36"/>
          <w:sz w:val="21"/>
          <w:u w:val="single"/>
          <w:lang w:eastAsia="pl-PL"/>
        </w:rPr>
        <w:t>R E G U L A M I N</w:t>
      </w:r>
    </w:p>
    <w:p w:rsidR="0064275A" w:rsidRPr="00704B41" w:rsidRDefault="0064275A" w:rsidP="00642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kern w:val="36"/>
          <w:sz w:val="21"/>
          <w:u w:val="single"/>
          <w:lang w:eastAsia="pl-PL"/>
        </w:rPr>
        <w:t>CZYTELNI  INTERNETOWEJ  GMINNEJ  BIBLIOTEKI PUBLICZNEJ  W  POTĘGOWIE</w:t>
      </w:r>
    </w:p>
    <w:p w:rsidR="0064275A" w:rsidRPr="00704B41" w:rsidRDefault="0064275A" w:rsidP="0064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Czytelnia I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nternetowa jest dostępna dla wszystkich.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 się Rejestr odwiedzin w Czytelni I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nternetowej, w którym są wyodrębnione : czas korzystania z Internetu, usługi ksero oraz kary za przetrzymanie książek powyżej 30 dni.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użytkowników biblioteki i mieszkańcó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Gminy Potęgowo korzystanie z Czytelni I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jest bezpłatne.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Wierzchnie okrycie, siatki, torby należy zostawić przy wieszakach.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obowiązuje cisza: nie wolno spożywać posiłków.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instalowania własnych programów.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własnych CD- ROM-ów oraz dyskietek musi być uprzednio zgłoszone pracownikowi biblioteki w celu sprawdzenia programem antywirusowym.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uszkodzenia komputera i oprogramowania powstałe na skutek niewłaściwego obchodzenia się ze sprzętem ponosi użytkownik.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kopiowania oprogramowania i używania do celów komercyjnych.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korzystania z internetowych stron upowszechniających pornografię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przemoc oraz  używania sprzętu do gier komputerowych.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się opłatę za usługi ksero w kwocie 0,50 zł. za stronę. Zał. Nr 2 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Powołano komisję do przeliczania wpłat za wyżej wymienione usługi i stwierdzenie zgodności stanu wpłat w skarbonce ze stanem odwiedzin. Skład Komisji stanowi załącznik Nr 1 do Regulaminu.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środki są odprowadzane na kon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Gminnej Biblioteki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 Potęgowie do 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BS Ustka.</w:t>
      </w:r>
    </w:p>
    <w:p w:rsidR="0064275A" w:rsidRPr="00704B41" w:rsidRDefault="0064275A" w:rsidP="0064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stosujący się do przepisów R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może decyzją dyrektora utracić czasowo lub całkowicie, prawo do korzystania z Czytelni. Czytelnikowi przysługuje prawo odwołania się do Wójta Gminy Potęgowo.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Regulamin z 03.05.2005 r.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Potęgowo   27.12.2013 r.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Dyrektor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Ksel</w:t>
      </w:r>
      <w:proofErr w:type="spellEnd"/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</w:t>
      </w:r>
      <w:r w:rsidRPr="0070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Zał. Nr 1 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Czytelni Internetowej</w:t>
      </w:r>
    </w:p>
    <w:p w:rsidR="0064275A" w:rsidRPr="00704B41" w:rsidRDefault="0064275A" w:rsidP="00642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27.12.2013 r. powołuje się komisję do stwierdzenia stanu zgodności opłat wniesionych z kar za książki oraz ksero do skarbonki z faktycznym stanem zapisu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Rejestrze Odwiedzin.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Czerwińska</w:t>
      </w:r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Princ-Gołębiewska</w:t>
      </w:r>
      <w:proofErr w:type="spellEnd"/>
    </w:p>
    <w:p w:rsidR="0064275A" w:rsidRPr="00704B41" w:rsidRDefault="0064275A" w:rsidP="006427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                                                      </w:t>
      </w: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5D"/>
    <w:multiLevelType w:val="multilevel"/>
    <w:tmpl w:val="8EB0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75A"/>
    <w:rsid w:val="0064275A"/>
    <w:rsid w:val="00C731F5"/>
    <w:rsid w:val="00D94104"/>
    <w:rsid w:val="00D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2016-04-07T13:08:00Z</dcterms:created>
  <dcterms:modified xsi:type="dcterms:W3CDTF">2016-04-07T13:09:00Z</dcterms:modified>
</cp:coreProperties>
</file>